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FAB4" w14:textId="63BA842C" w:rsidR="00A71D77" w:rsidRPr="002236EE" w:rsidRDefault="00A71D77" w:rsidP="0016177B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2236EE">
        <w:rPr>
          <w:rFonts w:ascii="Arial" w:hAnsi="Arial" w:cs="Arial"/>
          <w:b/>
          <w:bCs/>
          <w:color w:val="00B050"/>
          <w:sz w:val="24"/>
          <w:szCs w:val="24"/>
        </w:rPr>
        <w:t>USSEC</w:t>
      </w:r>
    </w:p>
    <w:p w14:paraId="5DFC0E14" w14:textId="3A7BCAAF" w:rsidR="00A71D77" w:rsidRDefault="00A71D77" w:rsidP="001617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1D77">
        <w:rPr>
          <w:rFonts w:ascii="Arial" w:hAnsi="Arial" w:cs="Arial"/>
          <w:b/>
          <w:bCs/>
          <w:sz w:val="24"/>
          <w:szCs w:val="24"/>
        </w:rPr>
        <w:t xml:space="preserve">Havuz için Kanal Sistemi Balık Yetiştiriciliği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 w:rsidRPr="00A71D77">
        <w:rPr>
          <w:rFonts w:ascii="Arial" w:hAnsi="Arial" w:cs="Arial"/>
          <w:b/>
          <w:bCs/>
          <w:sz w:val="24"/>
          <w:szCs w:val="24"/>
        </w:rPr>
        <w:t xml:space="preserve">InPond Raceway System (IPRS)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A71D77">
        <w:rPr>
          <w:rFonts w:ascii="Arial" w:hAnsi="Arial" w:cs="Arial"/>
          <w:b/>
          <w:bCs/>
          <w:sz w:val="24"/>
          <w:szCs w:val="24"/>
        </w:rPr>
        <w:t xml:space="preserve">eb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71D77">
        <w:rPr>
          <w:rFonts w:ascii="Arial" w:hAnsi="Arial" w:cs="Arial"/>
          <w:b/>
          <w:bCs/>
          <w:sz w:val="24"/>
          <w:szCs w:val="24"/>
        </w:rPr>
        <w:t>emineri</w:t>
      </w:r>
      <w:r w:rsidR="002236EE">
        <w:rPr>
          <w:rFonts w:ascii="Arial" w:hAnsi="Arial" w:cs="Arial"/>
          <w:b/>
          <w:bCs/>
          <w:sz w:val="24"/>
          <w:szCs w:val="24"/>
        </w:rPr>
        <w:t>, 26 Ocak 2021</w:t>
      </w:r>
    </w:p>
    <w:p w14:paraId="5CEF50D2" w14:textId="2A641EBD" w:rsidR="00BD68A3" w:rsidRDefault="0016177B" w:rsidP="001617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177B">
        <w:rPr>
          <w:rFonts w:ascii="Arial" w:hAnsi="Arial" w:cs="Arial"/>
          <w:b/>
          <w:bCs/>
          <w:sz w:val="24"/>
          <w:szCs w:val="24"/>
        </w:rPr>
        <w:t>GÜNDEM / AGENDA</w:t>
      </w:r>
    </w:p>
    <w:p w14:paraId="60A5375E" w14:textId="3D4A043D" w:rsidR="0016177B" w:rsidRPr="00A71D77" w:rsidRDefault="0016177B" w:rsidP="0016177B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1271"/>
        <w:gridCol w:w="8363"/>
        <w:gridCol w:w="4253"/>
      </w:tblGrid>
      <w:tr w:rsidR="00565C9E" w:rsidRPr="0016177B" w14:paraId="32C17BD8" w14:textId="77777777" w:rsidTr="00A71D77">
        <w:tc>
          <w:tcPr>
            <w:tcW w:w="1271" w:type="dxa"/>
            <w:shd w:val="clear" w:color="auto" w:fill="A8D08D" w:themeFill="accent6" w:themeFillTint="99"/>
          </w:tcPr>
          <w:p w14:paraId="0D05F97F" w14:textId="72A1E2EC" w:rsidR="0016177B" w:rsidRPr="00A71D77" w:rsidRDefault="0016177B" w:rsidP="009F66B9">
            <w:pPr>
              <w:jc w:val="center"/>
              <w:rPr>
                <w:rFonts w:cstheme="minorHAnsi"/>
                <w:i/>
                <w:iCs/>
                <w:color w:val="000066"/>
              </w:rPr>
            </w:pPr>
            <w:r w:rsidRPr="00A71D77">
              <w:rPr>
                <w:rFonts w:cstheme="minorHAnsi"/>
                <w:i/>
                <w:iCs/>
                <w:color w:val="000066"/>
              </w:rPr>
              <w:t>S</w:t>
            </w:r>
            <w:r w:rsidR="009F66B9" w:rsidRPr="00A71D77">
              <w:rPr>
                <w:rFonts w:cstheme="minorHAnsi"/>
                <w:i/>
                <w:iCs/>
                <w:color w:val="000066"/>
              </w:rPr>
              <w:t>AAT</w:t>
            </w:r>
            <w:r w:rsidR="00CA470D" w:rsidRPr="00A71D77">
              <w:rPr>
                <w:rFonts w:cstheme="minorHAnsi"/>
                <w:i/>
                <w:iCs/>
                <w:color w:val="000066"/>
              </w:rPr>
              <w:t xml:space="preserve"> /T</w:t>
            </w:r>
            <w:r w:rsidRPr="00A71D77">
              <w:rPr>
                <w:rFonts w:cstheme="minorHAnsi"/>
                <w:i/>
                <w:iCs/>
                <w:color w:val="000066"/>
              </w:rPr>
              <w:t>ime</w:t>
            </w:r>
          </w:p>
        </w:tc>
        <w:tc>
          <w:tcPr>
            <w:tcW w:w="8363" w:type="dxa"/>
            <w:shd w:val="clear" w:color="auto" w:fill="A8D08D" w:themeFill="accent6" w:themeFillTint="99"/>
          </w:tcPr>
          <w:p w14:paraId="394144B2" w14:textId="32E08EDB" w:rsidR="0016177B" w:rsidRPr="00A71D77" w:rsidRDefault="009F66B9" w:rsidP="009F66B9">
            <w:pPr>
              <w:jc w:val="center"/>
              <w:rPr>
                <w:rFonts w:cstheme="minorHAnsi"/>
                <w:i/>
                <w:iCs/>
                <w:color w:val="000066"/>
              </w:rPr>
            </w:pPr>
            <w:r w:rsidRPr="00A71D77">
              <w:rPr>
                <w:rFonts w:cstheme="minorHAnsi"/>
                <w:i/>
                <w:iCs/>
                <w:color w:val="000066"/>
              </w:rPr>
              <w:t xml:space="preserve">KONU BAŞLIĞI </w:t>
            </w:r>
            <w:r w:rsidR="0016177B" w:rsidRPr="00A71D77">
              <w:rPr>
                <w:rFonts w:cstheme="minorHAnsi"/>
                <w:i/>
                <w:iCs/>
                <w:color w:val="000066"/>
              </w:rPr>
              <w:t>/ Topic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17F5260D" w14:textId="2BA3D990" w:rsidR="0016177B" w:rsidRPr="00A71D77" w:rsidRDefault="009F66B9" w:rsidP="009F66B9">
            <w:pPr>
              <w:jc w:val="center"/>
              <w:rPr>
                <w:rFonts w:cstheme="minorHAnsi"/>
                <w:i/>
                <w:iCs/>
                <w:color w:val="000066"/>
              </w:rPr>
            </w:pPr>
            <w:r w:rsidRPr="00A71D77">
              <w:rPr>
                <w:rFonts w:cstheme="minorHAnsi"/>
                <w:i/>
                <w:iCs/>
                <w:color w:val="000066"/>
              </w:rPr>
              <w:t>KONUŞMACI</w:t>
            </w:r>
            <w:r w:rsidR="0016177B" w:rsidRPr="00A71D77">
              <w:rPr>
                <w:rFonts w:cstheme="minorHAnsi"/>
                <w:i/>
                <w:iCs/>
                <w:color w:val="000066"/>
              </w:rPr>
              <w:t xml:space="preserve"> / Speaker</w:t>
            </w:r>
          </w:p>
        </w:tc>
      </w:tr>
      <w:tr w:rsidR="00565C9E" w:rsidRPr="0016177B" w14:paraId="71FA80F8" w14:textId="77777777" w:rsidTr="00A71D77">
        <w:tc>
          <w:tcPr>
            <w:tcW w:w="1271" w:type="dxa"/>
          </w:tcPr>
          <w:p w14:paraId="43B8CD02" w14:textId="7386B4E4" w:rsidR="0016177B" w:rsidRPr="00CA470D" w:rsidRDefault="0016177B" w:rsidP="003712AD">
            <w:pPr>
              <w:jc w:val="center"/>
              <w:rPr>
                <w:rFonts w:cstheme="minorHAnsi"/>
              </w:rPr>
            </w:pPr>
            <w:r w:rsidRPr="00CA470D">
              <w:rPr>
                <w:rFonts w:cstheme="minorHAnsi"/>
              </w:rPr>
              <w:t>10:00</w:t>
            </w:r>
          </w:p>
        </w:tc>
        <w:tc>
          <w:tcPr>
            <w:tcW w:w="8363" w:type="dxa"/>
          </w:tcPr>
          <w:p w14:paraId="27D75A0C" w14:textId="25B59147" w:rsidR="0016177B" w:rsidRPr="00A71D77" w:rsidRDefault="0016177B" w:rsidP="0016177B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 xml:space="preserve">Bir IPRS balık çiftliğinin tanıtım videosu  </w:t>
            </w:r>
          </w:p>
          <w:p w14:paraId="239DA0C4" w14:textId="0C982922" w:rsidR="0016177B" w:rsidRPr="00CA470D" w:rsidRDefault="0016177B" w:rsidP="0016177B">
            <w:pPr>
              <w:rPr>
                <w:rFonts w:cstheme="minorHAnsi"/>
              </w:rPr>
            </w:pPr>
            <w:r w:rsidRPr="00CA470D">
              <w:rPr>
                <w:rFonts w:cstheme="minorHAnsi"/>
              </w:rPr>
              <w:t>Video overview of an IPRS fish farm</w:t>
            </w:r>
          </w:p>
        </w:tc>
        <w:tc>
          <w:tcPr>
            <w:tcW w:w="4253" w:type="dxa"/>
          </w:tcPr>
          <w:p w14:paraId="712D4D47" w14:textId="76789ED5" w:rsidR="0016177B" w:rsidRPr="00CA470D" w:rsidRDefault="0016177B" w:rsidP="0016177B">
            <w:pPr>
              <w:rPr>
                <w:rFonts w:cstheme="minorHAnsi"/>
              </w:rPr>
            </w:pPr>
            <w:r w:rsidRPr="00A71D77">
              <w:rPr>
                <w:rFonts w:cstheme="minorHAnsi"/>
                <w:color w:val="000066"/>
              </w:rPr>
              <w:t>P</w:t>
            </w:r>
            <w:r w:rsidRPr="00A71D77">
              <w:rPr>
                <w:rFonts w:cstheme="minorHAnsi"/>
                <w:b/>
                <w:bCs/>
                <w:color w:val="000066"/>
              </w:rPr>
              <w:t>rogressus</w:t>
            </w:r>
          </w:p>
        </w:tc>
      </w:tr>
      <w:tr w:rsidR="00565C9E" w:rsidRPr="0016177B" w14:paraId="4D1129F8" w14:textId="77777777" w:rsidTr="00A71D77">
        <w:tc>
          <w:tcPr>
            <w:tcW w:w="1271" w:type="dxa"/>
          </w:tcPr>
          <w:p w14:paraId="403A9088" w14:textId="77777777" w:rsidR="0016177B" w:rsidRPr="00CA470D" w:rsidRDefault="0016177B" w:rsidP="003712AD">
            <w:pPr>
              <w:jc w:val="center"/>
              <w:rPr>
                <w:rFonts w:cstheme="minorHAnsi"/>
              </w:rPr>
            </w:pPr>
          </w:p>
          <w:p w14:paraId="3232A4C1" w14:textId="21C78135" w:rsidR="0016177B" w:rsidRPr="00CA470D" w:rsidRDefault="0016177B" w:rsidP="003712AD">
            <w:pPr>
              <w:jc w:val="center"/>
              <w:rPr>
                <w:rFonts w:cstheme="minorHAnsi"/>
              </w:rPr>
            </w:pPr>
            <w:r w:rsidRPr="00CA470D">
              <w:rPr>
                <w:rFonts w:cstheme="minorHAnsi"/>
              </w:rPr>
              <w:t>10:05</w:t>
            </w:r>
          </w:p>
        </w:tc>
        <w:tc>
          <w:tcPr>
            <w:tcW w:w="8363" w:type="dxa"/>
          </w:tcPr>
          <w:p w14:paraId="003FFF97" w14:textId="77777777" w:rsidR="0016177B" w:rsidRPr="00A71D77" w:rsidRDefault="0016177B" w:rsidP="0016177B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 xml:space="preserve">Sürdürülebilir Akuvakültür ve IPRS sistemleri için USSEC’in Heyecanı </w:t>
            </w:r>
          </w:p>
          <w:p w14:paraId="5BE740ED" w14:textId="323CF010" w:rsidR="0016177B" w:rsidRPr="00CA470D" w:rsidRDefault="0016177B" w:rsidP="0016177B">
            <w:pPr>
              <w:rPr>
                <w:rFonts w:cstheme="minorHAnsi"/>
                <w:lang w:val="en-GB"/>
              </w:rPr>
            </w:pPr>
            <w:r w:rsidRPr="00CA470D">
              <w:rPr>
                <w:rFonts w:cstheme="minorHAnsi"/>
                <w:lang w:val="en-GB"/>
              </w:rPr>
              <w:t>The excitement of USSEC for IPRS and sustainability in the aquaculture industry</w:t>
            </w:r>
          </w:p>
        </w:tc>
        <w:tc>
          <w:tcPr>
            <w:tcW w:w="4253" w:type="dxa"/>
          </w:tcPr>
          <w:p w14:paraId="62D730BC" w14:textId="5FD07A23" w:rsidR="0016177B" w:rsidRPr="00A71D77" w:rsidRDefault="0016177B" w:rsidP="0016177B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>Brent BABB</w:t>
            </w:r>
          </w:p>
          <w:p w14:paraId="51B2A282" w14:textId="5DF72EF1" w:rsidR="0016177B" w:rsidRPr="00CA470D" w:rsidRDefault="0016177B" w:rsidP="0016177B">
            <w:pPr>
              <w:rPr>
                <w:rFonts w:cstheme="minorHAnsi"/>
              </w:rPr>
            </w:pPr>
            <w:r w:rsidRPr="00CA470D">
              <w:rPr>
                <w:rFonts w:cstheme="minorHAnsi"/>
              </w:rPr>
              <w:t xml:space="preserve">Bölge </w:t>
            </w:r>
            <w:r w:rsidR="00A71D77" w:rsidRPr="00CA470D">
              <w:rPr>
                <w:rFonts w:cstheme="minorHAnsi"/>
              </w:rPr>
              <w:t>Direktörü-</w:t>
            </w:r>
            <w:r w:rsidRPr="00CA470D">
              <w:rPr>
                <w:rFonts w:cstheme="minorHAnsi"/>
              </w:rPr>
              <w:t xml:space="preserve"> USSEC</w:t>
            </w:r>
          </w:p>
        </w:tc>
      </w:tr>
      <w:tr w:rsidR="00565C9E" w:rsidRPr="0016177B" w14:paraId="35325D7C" w14:textId="77777777" w:rsidTr="00A71D77">
        <w:tc>
          <w:tcPr>
            <w:tcW w:w="1271" w:type="dxa"/>
          </w:tcPr>
          <w:p w14:paraId="2683F9A5" w14:textId="6380BE60" w:rsidR="0016177B" w:rsidRPr="00CA470D" w:rsidRDefault="0016177B" w:rsidP="003712AD">
            <w:pPr>
              <w:jc w:val="center"/>
              <w:rPr>
                <w:rFonts w:cstheme="minorHAnsi"/>
              </w:rPr>
            </w:pPr>
            <w:r w:rsidRPr="00CA470D">
              <w:rPr>
                <w:rFonts w:cstheme="minorHAnsi"/>
              </w:rPr>
              <w:t>10:10</w:t>
            </w:r>
          </w:p>
        </w:tc>
        <w:tc>
          <w:tcPr>
            <w:tcW w:w="8363" w:type="dxa"/>
          </w:tcPr>
          <w:p w14:paraId="056EFC13" w14:textId="77777777" w:rsidR="0016177B" w:rsidRPr="00A71D77" w:rsidRDefault="0016177B" w:rsidP="0016177B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 xml:space="preserve">Hoş Geldiniz Konuşması ve Programın Tanıtımı </w:t>
            </w:r>
          </w:p>
          <w:p w14:paraId="300CEDA8" w14:textId="70CD2207" w:rsidR="0016177B" w:rsidRPr="00CA470D" w:rsidRDefault="0016177B" w:rsidP="0016177B">
            <w:pPr>
              <w:rPr>
                <w:rFonts w:cstheme="minorHAnsi"/>
                <w:lang w:val="en-GB"/>
              </w:rPr>
            </w:pPr>
            <w:r w:rsidRPr="00CA470D">
              <w:rPr>
                <w:rFonts w:cstheme="minorHAnsi"/>
                <w:lang w:val="en-GB"/>
              </w:rPr>
              <w:t>Welcome note from Sirri and the purpose of the event</w:t>
            </w:r>
          </w:p>
        </w:tc>
        <w:tc>
          <w:tcPr>
            <w:tcW w:w="4253" w:type="dxa"/>
          </w:tcPr>
          <w:p w14:paraId="1BDC4DCA" w14:textId="5BFC376F" w:rsidR="0016177B" w:rsidRPr="00A71D77" w:rsidRDefault="0016177B" w:rsidP="0016177B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>Sırrı KAYHAN</w:t>
            </w:r>
          </w:p>
          <w:p w14:paraId="7B062124" w14:textId="18C7023C" w:rsidR="0016177B" w:rsidRPr="00CA470D" w:rsidRDefault="0016177B" w:rsidP="0016177B">
            <w:pPr>
              <w:rPr>
                <w:rFonts w:cstheme="minorHAnsi"/>
              </w:rPr>
            </w:pPr>
            <w:r w:rsidRPr="00CA470D">
              <w:rPr>
                <w:rFonts w:cstheme="minorHAnsi"/>
              </w:rPr>
              <w:t>Ülke Sorumlusu /Türkiye</w:t>
            </w:r>
          </w:p>
        </w:tc>
      </w:tr>
      <w:tr w:rsidR="00CA470D" w:rsidRPr="0016177B" w14:paraId="5C17FC24" w14:textId="77777777" w:rsidTr="00A71D77">
        <w:tc>
          <w:tcPr>
            <w:tcW w:w="1271" w:type="dxa"/>
          </w:tcPr>
          <w:p w14:paraId="68393E2E" w14:textId="791ED06D" w:rsidR="00CA470D" w:rsidRPr="00CA470D" w:rsidRDefault="00CA470D" w:rsidP="003712AD">
            <w:pPr>
              <w:jc w:val="center"/>
              <w:rPr>
                <w:rFonts w:cstheme="minorHAnsi"/>
              </w:rPr>
            </w:pPr>
            <w:r w:rsidRPr="00CA470D">
              <w:rPr>
                <w:rFonts w:cstheme="minorHAnsi"/>
              </w:rPr>
              <w:t>10:15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7" w:space="0" w:color="232323"/>
              <w:right w:val="single" w:sz="11" w:space="0" w:color="0C030F"/>
            </w:tcBorders>
          </w:tcPr>
          <w:p w14:paraId="4CF65998" w14:textId="0859D631" w:rsidR="00CA470D" w:rsidRPr="00A71D77" w:rsidRDefault="00CA470D" w:rsidP="00CA470D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>Missouri Soya Ticaret Konseyi Başkanının Hoş Geldiniz Konuşması</w:t>
            </w:r>
          </w:p>
          <w:p w14:paraId="77134645" w14:textId="27E4EB45" w:rsidR="00CA470D" w:rsidRPr="00CA470D" w:rsidRDefault="00CA470D" w:rsidP="00CA470D">
            <w:pPr>
              <w:rPr>
                <w:rFonts w:cstheme="minorHAnsi"/>
                <w:lang w:val="en-GB"/>
              </w:rPr>
            </w:pPr>
            <w:r w:rsidRPr="00CA470D">
              <w:rPr>
                <w:rFonts w:cstheme="minorHAnsi"/>
                <w:lang w:val="en-GB"/>
              </w:rPr>
              <w:t>Welcome note from the Chairman of the Missouri Soybean Merchandising Council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7" w:space="0" w:color="232323"/>
              <w:right w:val="single" w:sz="11" w:space="0" w:color="48484B"/>
            </w:tcBorders>
          </w:tcPr>
          <w:p w14:paraId="77B08D24" w14:textId="3D6732D6" w:rsidR="00CA470D" w:rsidRPr="00A71D77" w:rsidRDefault="00CA470D" w:rsidP="00CA470D">
            <w:pPr>
              <w:rPr>
                <w:rFonts w:cstheme="minorHAnsi"/>
                <w:b/>
                <w:bCs/>
                <w:color w:val="000066"/>
              </w:rPr>
            </w:pPr>
            <w:r w:rsidRPr="00A71D77">
              <w:rPr>
                <w:rFonts w:cstheme="minorHAnsi"/>
                <w:b/>
                <w:bCs/>
                <w:color w:val="000066"/>
              </w:rPr>
              <w:t>Kyle DURHAM</w:t>
            </w:r>
          </w:p>
          <w:p w14:paraId="397BC3EC" w14:textId="1EFCD662" w:rsidR="00CA470D" w:rsidRPr="00CA470D" w:rsidRDefault="00CA470D" w:rsidP="00CA470D">
            <w:pPr>
              <w:rPr>
                <w:rFonts w:cstheme="minorHAnsi"/>
              </w:rPr>
            </w:pPr>
            <w:r w:rsidRPr="00CA470D">
              <w:rPr>
                <w:rFonts w:cstheme="minorHAnsi"/>
              </w:rPr>
              <w:t>Missouri Eyaleti Soya Ticareti Konsey B</w:t>
            </w:r>
            <w:r>
              <w:rPr>
                <w:rFonts w:cstheme="minorHAnsi"/>
              </w:rPr>
              <w:t>a</w:t>
            </w:r>
            <w:r w:rsidRPr="00CA470D">
              <w:rPr>
                <w:rFonts w:cstheme="minorHAnsi"/>
              </w:rPr>
              <w:t>şk</w:t>
            </w:r>
            <w:r>
              <w:rPr>
                <w:rFonts w:cstheme="minorHAnsi"/>
              </w:rPr>
              <w:t>anı</w:t>
            </w:r>
          </w:p>
        </w:tc>
      </w:tr>
      <w:tr w:rsidR="00CA470D" w:rsidRPr="0016177B" w14:paraId="69C68DAB" w14:textId="77777777" w:rsidTr="00A71D77">
        <w:tc>
          <w:tcPr>
            <w:tcW w:w="1271" w:type="dxa"/>
          </w:tcPr>
          <w:p w14:paraId="16994123" w14:textId="7D4C93FA" w:rsidR="00CA470D" w:rsidRPr="00CA470D" w:rsidRDefault="00CA470D" w:rsidP="003712AD">
            <w:pPr>
              <w:jc w:val="center"/>
              <w:rPr>
                <w:rFonts w:cstheme="minorHAnsi"/>
              </w:rPr>
            </w:pPr>
            <w:r w:rsidRPr="00CA470D">
              <w:t>10:20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7DD5CE82" w14:textId="77777777" w:rsidR="00CA470D" w:rsidRPr="00A71D77" w:rsidRDefault="00CA470D" w:rsidP="00CA470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IPRS Teknolojisine Giriş</w:t>
            </w:r>
          </w:p>
          <w:p w14:paraId="1064A646" w14:textId="0E6058A0" w:rsidR="00CA470D" w:rsidRPr="00CA470D" w:rsidRDefault="00CA470D" w:rsidP="00CA470D">
            <w:pPr>
              <w:rPr>
                <w:rFonts w:cstheme="minorHAnsi"/>
              </w:rPr>
            </w:pPr>
            <w:r w:rsidRPr="00CA470D">
              <w:rPr>
                <w:lang w:val="en-GB"/>
              </w:rPr>
              <w:t>Introduction to IPRS technology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2134AE4B" w14:textId="77777777" w:rsidR="00CA470D" w:rsidRPr="00A71D77" w:rsidRDefault="00CA470D" w:rsidP="00CA470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Dr. Jesse CHAPPELL</w:t>
            </w:r>
          </w:p>
          <w:p w14:paraId="004B74A5" w14:textId="239A953E" w:rsidR="00CA470D" w:rsidRPr="00CA470D" w:rsidRDefault="00CA470D" w:rsidP="00CA470D">
            <w:pPr>
              <w:rPr>
                <w:rFonts w:cstheme="minorHAnsi"/>
              </w:rPr>
            </w:pPr>
            <w:r w:rsidRPr="00CA470D">
              <w:t>Auburn Üniversitesi</w:t>
            </w:r>
            <w:r w:rsidR="002236EE">
              <w:t xml:space="preserve"> / ABD</w:t>
            </w:r>
          </w:p>
        </w:tc>
      </w:tr>
      <w:tr w:rsidR="00CA470D" w:rsidRPr="0016177B" w14:paraId="5B645E2D" w14:textId="77777777" w:rsidTr="00A71D77">
        <w:tc>
          <w:tcPr>
            <w:tcW w:w="1271" w:type="dxa"/>
          </w:tcPr>
          <w:p w14:paraId="4FD58166" w14:textId="77777777" w:rsidR="00CA470D" w:rsidRPr="00CA470D" w:rsidRDefault="00CA470D" w:rsidP="003712AD">
            <w:pPr>
              <w:jc w:val="center"/>
            </w:pPr>
          </w:p>
          <w:p w14:paraId="3C27EDC8" w14:textId="4CD200A4" w:rsidR="00CA470D" w:rsidRPr="00CA470D" w:rsidRDefault="00CA470D" w:rsidP="003712AD">
            <w:pPr>
              <w:jc w:val="center"/>
            </w:pPr>
            <w:r w:rsidRPr="00CA470D">
              <w:t>10:45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62D9E38D" w14:textId="5708C1F5" w:rsidR="00CA470D" w:rsidRPr="00CA470D" w:rsidRDefault="00CA470D" w:rsidP="00565C9E">
            <w:r w:rsidRPr="00A71D77">
              <w:rPr>
                <w:b/>
                <w:bCs/>
                <w:color w:val="000066"/>
              </w:rPr>
              <w:t xml:space="preserve">IPRS Sistemlerinin </w:t>
            </w:r>
            <w:r w:rsidR="00565C9E" w:rsidRPr="00A71D77">
              <w:rPr>
                <w:b/>
                <w:bCs/>
                <w:color w:val="000066"/>
              </w:rPr>
              <w:t>Tasarımı, Unsurları</w:t>
            </w:r>
            <w:r w:rsidRPr="00A71D77">
              <w:rPr>
                <w:b/>
                <w:bCs/>
                <w:color w:val="000066"/>
              </w:rPr>
              <w:t xml:space="preserve"> ve </w:t>
            </w:r>
            <w:r w:rsidR="00565C9E" w:rsidRPr="00A71D77">
              <w:rPr>
                <w:b/>
                <w:bCs/>
                <w:color w:val="000066"/>
              </w:rPr>
              <w:t>D</w:t>
            </w:r>
            <w:r w:rsidRPr="00A71D77">
              <w:rPr>
                <w:b/>
                <w:bCs/>
                <w:color w:val="000066"/>
              </w:rPr>
              <w:t xml:space="preserve">evreye </w:t>
            </w:r>
            <w:r w:rsidR="00565C9E" w:rsidRPr="00A71D77">
              <w:rPr>
                <w:b/>
                <w:bCs/>
                <w:color w:val="000066"/>
              </w:rPr>
              <w:t>A</w:t>
            </w:r>
            <w:r w:rsidRPr="00A71D77">
              <w:rPr>
                <w:b/>
                <w:bCs/>
                <w:color w:val="000066"/>
              </w:rPr>
              <w:t>l</w:t>
            </w:r>
            <w:r w:rsidR="00565C9E" w:rsidRPr="00A71D77">
              <w:rPr>
                <w:b/>
                <w:bCs/>
                <w:color w:val="000066"/>
              </w:rPr>
              <w:t>ınm</w:t>
            </w:r>
            <w:r w:rsidRPr="00A71D77">
              <w:rPr>
                <w:b/>
                <w:bCs/>
                <w:color w:val="000066"/>
              </w:rPr>
              <w:t>as</w:t>
            </w:r>
            <w:r w:rsidR="00565C9E" w:rsidRPr="00A71D77">
              <w:rPr>
                <w:b/>
                <w:bCs/>
                <w:color w:val="000066"/>
              </w:rPr>
              <w:t>ına</w:t>
            </w:r>
            <w:r w:rsidRPr="00A71D77">
              <w:rPr>
                <w:b/>
                <w:bCs/>
                <w:color w:val="000066"/>
              </w:rPr>
              <w:t xml:space="preserve"> dair </w:t>
            </w:r>
            <w:r w:rsidR="00565C9E" w:rsidRPr="00A71D77">
              <w:rPr>
                <w:b/>
                <w:bCs/>
                <w:color w:val="000066"/>
              </w:rPr>
              <w:t>K</w:t>
            </w:r>
            <w:r w:rsidRPr="00A71D77">
              <w:rPr>
                <w:b/>
                <w:bCs/>
                <w:color w:val="000066"/>
              </w:rPr>
              <w:t>apsaml</w:t>
            </w:r>
            <w:r w:rsidR="00565C9E" w:rsidRPr="00A71D77">
              <w:rPr>
                <w:b/>
                <w:bCs/>
                <w:color w:val="000066"/>
              </w:rPr>
              <w:t>ı</w:t>
            </w:r>
            <w:r w:rsidRPr="00A71D77">
              <w:rPr>
                <w:b/>
                <w:bCs/>
                <w:color w:val="000066"/>
              </w:rPr>
              <w:t xml:space="preserve"> bir </w:t>
            </w:r>
            <w:r w:rsidR="00565C9E" w:rsidRPr="00A71D77">
              <w:rPr>
                <w:b/>
                <w:bCs/>
                <w:color w:val="000066"/>
              </w:rPr>
              <w:t>G</w:t>
            </w:r>
            <w:r w:rsidRPr="00A71D77">
              <w:rPr>
                <w:b/>
                <w:bCs/>
                <w:color w:val="000066"/>
              </w:rPr>
              <w:t xml:space="preserve">enel </w:t>
            </w:r>
            <w:r w:rsidR="00565C9E" w:rsidRPr="00A71D77">
              <w:rPr>
                <w:b/>
                <w:bCs/>
                <w:color w:val="000066"/>
              </w:rPr>
              <w:t>Bakış</w:t>
            </w:r>
            <w:r w:rsidR="00A71D77">
              <w:rPr>
                <w:b/>
                <w:bCs/>
                <w:color w:val="000066"/>
              </w:rPr>
              <w:t xml:space="preserve"> /</w:t>
            </w:r>
            <w:r w:rsidR="00565C9E" w:rsidRPr="00A71D77">
              <w:rPr>
                <w:color w:val="000066"/>
              </w:rPr>
              <w:t xml:space="preserve"> </w:t>
            </w:r>
            <w:r w:rsidR="00565C9E" w:rsidRPr="00CA470D">
              <w:t>A</w:t>
            </w:r>
            <w:r w:rsidRPr="00565C9E">
              <w:rPr>
                <w:lang w:val="en-GB"/>
              </w:rPr>
              <w:t xml:space="preserve"> high-level overview of Design,</w:t>
            </w:r>
            <w:r w:rsidR="00565C9E">
              <w:rPr>
                <w:lang w:val="en-GB"/>
              </w:rPr>
              <w:t xml:space="preserve"> c</w:t>
            </w:r>
            <w:r w:rsidRPr="00565C9E">
              <w:rPr>
                <w:lang w:val="en-GB"/>
              </w:rPr>
              <w:t>omponents, and commissioning of</w:t>
            </w:r>
            <w:r w:rsidR="00565C9E">
              <w:rPr>
                <w:lang w:val="en-GB"/>
              </w:rPr>
              <w:t xml:space="preserve"> </w:t>
            </w:r>
            <w:r w:rsidRPr="00CA470D">
              <w:t>IPRS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2B1219E2" w14:textId="77777777" w:rsidR="00565C9E" w:rsidRPr="00A71D77" w:rsidRDefault="00CA470D" w:rsidP="00CA470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Zhou En H</w:t>
            </w:r>
            <w:r w:rsidR="00565C9E" w:rsidRPr="00A71D77">
              <w:rPr>
                <w:b/>
                <w:bCs/>
                <w:color w:val="000066"/>
              </w:rPr>
              <w:t>UA</w:t>
            </w:r>
          </w:p>
          <w:p w14:paraId="5BFB8684" w14:textId="4848B2B4" w:rsidR="00CA470D" w:rsidRPr="00CA470D" w:rsidRDefault="00CA470D" w:rsidP="00CA470D">
            <w:r w:rsidRPr="00CA470D">
              <w:t xml:space="preserve">USSEC </w:t>
            </w:r>
            <w:r w:rsidR="00565C9E">
              <w:t>/ Çin</w:t>
            </w:r>
          </w:p>
        </w:tc>
      </w:tr>
      <w:tr w:rsidR="00565C9E" w:rsidRPr="0016177B" w14:paraId="0211CF0A" w14:textId="77777777" w:rsidTr="00A71D77">
        <w:tc>
          <w:tcPr>
            <w:tcW w:w="1271" w:type="dxa"/>
          </w:tcPr>
          <w:p w14:paraId="78D5A746" w14:textId="196D5454" w:rsidR="00565C9E" w:rsidRPr="00565C9E" w:rsidRDefault="00565C9E" w:rsidP="003712AD">
            <w:pPr>
              <w:jc w:val="center"/>
            </w:pPr>
            <w:r w:rsidRPr="00565C9E">
              <w:t>11:15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4215DD00" w14:textId="77777777" w:rsidR="00565C9E" w:rsidRPr="00A71D77" w:rsidRDefault="00565C9E" w:rsidP="00565C9E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IPRS Sistemi kullanan ticari bir balık çiftliğinde rehber eşliğinde gezinti</w:t>
            </w:r>
          </w:p>
          <w:p w14:paraId="377F15FA" w14:textId="2734E762" w:rsidR="00565C9E" w:rsidRPr="00565C9E" w:rsidRDefault="00565C9E" w:rsidP="00565C9E">
            <w:pPr>
              <w:rPr>
                <w:lang w:val="en-GB"/>
              </w:rPr>
            </w:pPr>
            <w:r w:rsidRPr="00565C9E">
              <w:rPr>
                <w:lang w:val="en-GB"/>
              </w:rPr>
              <w:t>A guided Walkthrough of a commercial IPRS farm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1C2A832D" w14:textId="4459DD97" w:rsidR="00565C9E" w:rsidRPr="00A71D77" w:rsidRDefault="00565C9E" w:rsidP="00565C9E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 xml:space="preserve">Lukas    </w:t>
            </w:r>
            <w:r w:rsidR="00A71D77" w:rsidRPr="00A71D77">
              <w:rPr>
                <w:b/>
                <w:bCs/>
                <w:color w:val="000066"/>
              </w:rPr>
              <w:t>MANOMAITIS</w:t>
            </w:r>
          </w:p>
          <w:p w14:paraId="217AE0E1" w14:textId="5B208723" w:rsidR="00565C9E" w:rsidRPr="00565C9E" w:rsidRDefault="00565C9E" w:rsidP="00565C9E">
            <w:r w:rsidRPr="00565C9E">
              <w:t>USSEC SEA Akuva</w:t>
            </w:r>
            <w:r>
              <w:t xml:space="preserve">kültür </w:t>
            </w:r>
            <w:r w:rsidRPr="00565C9E">
              <w:t>Teknik Dir</w:t>
            </w:r>
            <w:r>
              <w:t>ektörü</w:t>
            </w:r>
          </w:p>
        </w:tc>
      </w:tr>
      <w:tr w:rsidR="003712AD" w:rsidRPr="00A71D77" w14:paraId="73BF9FC1" w14:textId="77777777" w:rsidTr="00A71D77">
        <w:tc>
          <w:tcPr>
            <w:tcW w:w="1271" w:type="dxa"/>
            <w:shd w:val="clear" w:color="auto" w:fill="FFFF00"/>
          </w:tcPr>
          <w:p w14:paraId="797B8117" w14:textId="59291DE9" w:rsidR="003712AD" w:rsidRPr="00A71D77" w:rsidRDefault="003712AD" w:rsidP="003712AD">
            <w:pPr>
              <w:jc w:val="center"/>
              <w:rPr>
                <w:i/>
                <w:iCs/>
              </w:rPr>
            </w:pPr>
            <w:r w:rsidRPr="00A71D77">
              <w:rPr>
                <w:i/>
                <w:iCs/>
              </w:rPr>
              <w:t>11:25</w:t>
            </w:r>
          </w:p>
        </w:tc>
        <w:tc>
          <w:tcPr>
            <w:tcW w:w="12616" w:type="dxa"/>
            <w:gridSpan w:val="2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48484B"/>
            </w:tcBorders>
            <w:shd w:val="clear" w:color="auto" w:fill="FFFF00"/>
          </w:tcPr>
          <w:p w14:paraId="2F629374" w14:textId="52C73062" w:rsidR="003712AD" w:rsidRPr="00A71D77" w:rsidRDefault="003712AD" w:rsidP="003712AD">
            <w:pPr>
              <w:jc w:val="center"/>
              <w:rPr>
                <w:i/>
                <w:iCs/>
              </w:rPr>
            </w:pPr>
            <w:r w:rsidRPr="00A71D77">
              <w:rPr>
                <w:i/>
                <w:iCs/>
              </w:rPr>
              <w:t>5 Dakika Ara / 5 Minutes Break</w:t>
            </w:r>
          </w:p>
        </w:tc>
      </w:tr>
      <w:tr w:rsidR="003712AD" w:rsidRPr="0016177B" w14:paraId="59383835" w14:textId="77777777" w:rsidTr="00A71D77">
        <w:tc>
          <w:tcPr>
            <w:tcW w:w="1271" w:type="dxa"/>
          </w:tcPr>
          <w:p w14:paraId="707D97A3" w14:textId="41AF6FF5" w:rsidR="003712AD" w:rsidRPr="003712AD" w:rsidRDefault="003712AD" w:rsidP="00EE759D">
            <w:pPr>
              <w:jc w:val="center"/>
              <w:rPr>
                <w:rFonts w:cstheme="minorHAnsi"/>
              </w:rPr>
            </w:pPr>
            <w:r w:rsidRPr="003712AD">
              <w:rPr>
                <w:rFonts w:cstheme="minorHAnsi"/>
              </w:rPr>
              <w:t>11:30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41068B28" w14:textId="77777777" w:rsidR="003712AD" w:rsidRPr="00A71D77" w:rsidRDefault="003712AD" w:rsidP="003712AD">
            <w:pPr>
              <w:rPr>
                <w:rFonts w:cstheme="minorHAnsi"/>
                <w:b/>
                <w:bCs/>
                <w:color w:val="000066"/>
                <w:w w:val="115"/>
              </w:rPr>
            </w:pPr>
            <w:r w:rsidRPr="00A71D77">
              <w:rPr>
                <w:rFonts w:cstheme="minorHAnsi"/>
                <w:b/>
                <w:bCs/>
                <w:color w:val="000066"/>
                <w:w w:val="110"/>
              </w:rPr>
              <w:t>IPRS</w:t>
            </w:r>
            <w:r w:rsidRPr="00A71D77">
              <w:rPr>
                <w:rFonts w:cstheme="minorHAnsi"/>
                <w:b/>
                <w:bCs/>
                <w:color w:val="000066"/>
                <w:spacing w:val="-28"/>
                <w:w w:val="110"/>
              </w:rPr>
              <w:t xml:space="preserve"> 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benim</w:t>
            </w:r>
            <w:r w:rsidRPr="00A71D77">
              <w:rPr>
                <w:rFonts w:cstheme="minorHAnsi"/>
                <w:b/>
                <w:bCs/>
                <w:color w:val="000066"/>
                <w:spacing w:val="-24"/>
                <w:w w:val="115"/>
              </w:rPr>
              <w:t xml:space="preserve"> için</w:t>
            </w:r>
            <w:r w:rsidRPr="00A71D77">
              <w:rPr>
                <w:rFonts w:cstheme="minorHAnsi"/>
                <w:b/>
                <w:bCs/>
                <w:color w:val="000066"/>
                <w:spacing w:val="-60"/>
                <w:w w:val="175"/>
              </w:rPr>
              <w:t xml:space="preserve"> 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uygun</w:t>
            </w:r>
            <w:r w:rsidRPr="00A71D77">
              <w:rPr>
                <w:rFonts w:cstheme="minorHAnsi"/>
                <w:b/>
                <w:bCs/>
                <w:color w:val="000066"/>
                <w:spacing w:val="-23"/>
                <w:w w:val="115"/>
              </w:rPr>
              <w:t xml:space="preserve"> 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s</w:t>
            </w:r>
            <w:r w:rsidRPr="00A71D77">
              <w:rPr>
                <w:rFonts w:cstheme="minorHAnsi"/>
                <w:b/>
                <w:bCs/>
                <w:color w:val="000066"/>
                <w:spacing w:val="-3"/>
                <w:w w:val="115"/>
              </w:rPr>
              <w:t>i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stem</w:t>
            </w:r>
            <w:r w:rsidRPr="00A71D77">
              <w:rPr>
                <w:rFonts w:cstheme="minorHAnsi"/>
                <w:b/>
                <w:bCs/>
                <w:color w:val="000066"/>
                <w:spacing w:val="-12"/>
                <w:w w:val="115"/>
              </w:rPr>
              <w:t xml:space="preserve"> 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m</w:t>
            </w:r>
            <w:r w:rsidRPr="00A71D77">
              <w:rPr>
                <w:rFonts w:cstheme="minorHAnsi"/>
                <w:b/>
                <w:bCs/>
                <w:color w:val="000066"/>
                <w:spacing w:val="-14"/>
                <w:w w:val="115"/>
              </w:rPr>
              <w:t>i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d</w:t>
            </w:r>
            <w:r w:rsidRPr="00A71D77">
              <w:rPr>
                <w:rFonts w:cstheme="minorHAnsi"/>
                <w:b/>
                <w:bCs/>
                <w:color w:val="000066"/>
                <w:spacing w:val="1"/>
                <w:w w:val="115"/>
              </w:rPr>
              <w:t>i</w:t>
            </w:r>
            <w:r w:rsidRPr="00A71D77">
              <w:rPr>
                <w:rFonts w:cstheme="minorHAnsi"/>
                <w:b/>
                <w:bCs/>
                <w:color w:val="000066"/>
                <w:w w:val="115"/>
              </w:rPr>
              <w:t>r?</w:t>
            </w:r>
          </w:p>
          <w:p w14:paraId="1D2F3E9B" w14:textId="23BDC65C" w:rsidR="003712AD" w:rsidRPr="003712AD" w:rsidRDefault="003712AD" w:rsidP="003712AD">
            <w:pPr>
              <w:rPr>
                <w:rFonts w:cstheme="minorHAnsi"/>
                <w:lang w:val="en-GB"/>
              </w:rPr>
            </w:pPr>
            <w:r w:rsidRPr="003712AD">
              <w:rPr>
                <w:rFonts w:cstheme="minorHAnsi"/>
                <w:i/>
                <w:color w:val="1A181C"/>
                <w:spacing w:val="-51"/>
                <w:w w:val="115"/>
              </w:rPr>
              <w:t xml:space="preserve"> </w:t>
            </w:r>
            <w:r w:rsidRPr="003712AD">
              <w:rPr>
                <w:rFonts w:cstheme="minorHAnsi"/>
                <w:color w:val="070508"/>
                <w:spacing w:val="-33"/>
                <w:w w:val="115"/>
                <w:lang w:val="en-GB"/>
              </w:rPr>
              <w:t>I</w:t>
            </w:r>
            <w:r w:rsidRPr="003712AD">
              <w:rPr>
                <w:rFonts w:cstheme="minorHAnsi"/>
                <w:color w:val="070508"/>
                <w:w w:val="115"/>
                <w:lang w:val="en-GB"/>
              </w:rPr>
              <w:t>s</w:t>
            </w:r>
            <w:r w:rsidRPr="003712AD">
              <w:rPr>
                <w:rFonts w:cstheme="minorHAnsi"/>
                <w:color w:val="070508"/>
                <w:spacing w:val="-20"/>
                <w:w w:val="115"/>
                <w:lang w:val="en-GB"/>
              </w:rPr>
              <w:t xml:space="preserve"> </w:t>
            </w:r>
            <w:r w:rsidRPr="003712AD">
              <w:rPr>
                <w:rFonts w:cstheme="minorHAnsi"/>
                <w:color w:val="070508"/>
                <w:w w:val="110"/>
                <w:lang w:val="en-GB"/>
              </w:rPr>
              <w:t xml:space="preserve">IPRS </w:t>
            </w:r>
            <w:r w:rsidRPr="003712AD">
              <w:rPr>
                <w:rFonts w:cstheme="minorHAnsi"/>
                <w:color w:val="070508"/>
                <w:spacing w:val="-33"/>
                <w:w w:val="110"/>
                <w:lang w:val="en-GB"/>
              </w:rPr>
              <w:t>the</w:t>
            </w:r>
            <w:r w:rsidRPr="003712AD">
              <w:rPr>
                <w:rFonts w:cstheme="minorHAnsi"/>
                <w:color w:val="1A181C"/>
                <w:spacing w:val="-17"/>
                <w:w w:val="115"/>
                <w:lang w:val="en-GB"/>
              </w:rPr>
              <w:t xml:space="preserve"> </w:t>
            </w:r>
            <w:r w:rsidRPr="003712AD">
              <w:rPr>
                <w:rFonts w:cstheme="minorHAnsi"/>
                <w:color w:val="070508"/>
                <w:w w:val="115"/>
                <w:lang w:val="en-GB"/>
              </w:rPr>
              <w:t>r</w:t>
            </w:r>
            <w:r w:rsidRPr="003712AD">
              <w:rPr>
                <w:rFonts w:cstheme="minorHAnsi"/>
                <w:color w:val="070508"/>
                <w:spacing w:val="-17"/>
                <w:w w:val="115"/>
                <w:lang w:val="en-GB"/>
              </w:rPr>
              <w:t>i</w:t>
            </w:r>
            <w:r w:rsidRPr="003712AD">
              <w:rPr>
                <w:rFonts w:cstheme="minorHAnsi"/>
                <w:color w:val="070508"/>
                <w:w w:val="115"/>
                <w:lang w:val="en-GB"/>
              </w:rPr>
              <w:t xml:space="preserve">ght </w:t>
            </w:r>
            <w:r w:rsidRPr="003712AD">
              <w:rPr>
                <w:rFonts w:cstheme="minorHAnsi"/>
                <w:color w:val="1A181C"/>
                <w:w w:val="115"/>
                <w:lang w:val="en-GB"/>
              </w:rPr>
              <w:t>system</w:t>
            </w:r>
            <w:r w:rsidRPr="003712AD">
              <w:rPr>
                <w:rFonts w:cstheme="minorHAnsi"/>
                <w:color w:val="1A181C"/>
                <w:spacing w:val="-41"/>
                <w:w w:val="115"/>
                <w:lang w:val="en-GB"/>
              </w:rPr>
              <w:t xml:space="preserve"> </w:t>
            </w:r>
            <w:r w:rsidRPr="003712AD">
              <w:rPr>
                <w:rFonts w:cstheme="minorHAnsi"/>
                <w:color w:val="1A181C"/>
                <w:w w:val="115"/>
                <w:lang w:val="en-GB"/>
              </w:rPr>
              <w:t>for</w:t>
            </w:r>
            <w:r w:rsidRPr="003712AD">
              <w:rPr>
                <w:rFonts w:cstheme="minorHAnsi"/>
                <w:color w:val="1A181C"/>
                <w:spacing w:val="-29"/>
                <w:w w:val="115"/>
                <w:lang w:val="en-GB"/>
              </w:rPr>
              <w:t xml:space="preserve"> </w:t>
            </w:r>
            <w:r w:rsidRPr="003712AD">
              <w:rPr>
                <w:rFonts w:cstheme="minorHAnsi"/>
                <w:color w:val="1A181C"/>
                <w:w w:val="115"/>
                <w:lang w:val="en-GB"/>
              </w:rPr>
              <w:t>me?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032C6CB7" w14:textId="77777777" w:rsidR="00A71D77" w:rsidRPr="00A71D77" w:rsidRDefault="00A71D77" w:rsidP="00A71D77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Lukas    MANOMAITIS</w:t>
            </w:r>
          </w:p>
          <w:p w14:paraId="3881737C" w14:textId="1A5F7D5E" w:rsidR="003712AD" w:rsidRPr="003712AD" w:rsidRDefault="003712AD" w:rsidP="003712AD">
            <w:pPr>
              <w:rPr>
                <w:rFonts w:cstheme="minorHAnsi"/>
              </w:rPr>
            </w:pPr>
            <w:r w:rsidRPr="00565C9E">
              <w:t>USSEC SEA Akuva</w:t>
            </w:r>
            <w:r>
              <w:t xml:space="preserve">kültür </w:t>
            </w:r>
            <w:r w:rsidRPr="00565C9E">
              <w:t>Teknik Dir</w:t>
            </w:r>
            <w:r>
              <w:t>ektörü</w:t>
            </w:r>
          </w:p>
        </w:tc>
      </w:tr>
      <w:tr w:rsidR="00EE759D" w:rsidRPr="0016177B" w14:paraId="4C40EE65" w14:textId="77777777" w:rsidTr="00A71D77">
        <w:tc>
          <w:tcPr>
            <w:tcW w:w="1271" w:type="dxa"/>
          </w:tcPr>
          <w:p w14:paraId="69AD689E" w14:textId="069BA650" w:rsidR="00EE759D" w:rsidRPr="00EE759D" w:rsidRDefault="00EE759D" w:rsidP="00EE759D">
            <w:pPr>
              <w:jc w:val="center"/>
            </w:pPr>
            <w:r w:rsidRPr="00EE759D">
              <w:t>12:00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2BF5AA29" w14:textId="0FD13A2F" w:rsidR="00EE759D" w:rsidRPr="00A71D77" w:rsidRDefault="00EE759D" w:rsidP="00EE759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 xml:space="preserve">IPRS Sisteminin Temel Prensipleri </w:t>
            </w:r>
          </w:p>
          <w:p w14:paraId="3C937321" w14:textId="0B3E0482" w:rsidR="00EE759D" w:rsidRPr="00EE759D" w:rsidRDefault="00EE759D" w:rsidP="00EE759D">
            <w:r w:rsidRPr="00EE759D">
              <w:t>Basic Principles of IPRS system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48C251DD" w14:textId="77777777" w:rsidR="00A71D77" w:rsidRPr="00A71D77" w:rsidRDefault="00A71D77" w:rsidP="00A71D77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Lukas    MANOMAITIS</w:t>
            </w:r>
          </w:p>
          <w:p w14:paraId="7FB48AE2" w14:textId="3F21D797" w:rsidR="00EE759D" w:rsidRPr="00EE759D" w:rsidRDefault="00EE759D" w:rsidP="00EE759D">
            <w:r w:rsidRPr="00565C9E">
              <w:t>USSEC SEA Akuva</w:t>
            </w:r>
            <w:r>
              <w:t xml:space="preserve">kültür </w:t>
            </w:r>
            <w:r w:rsidRPr="00565C9E">
              <w:t>Teknik Dir</w:t>
            </w:r>
            <w:r>
              <w:t>ektörü</w:t>
            </w:r>
          </w:p>
        </w:tc>
      </w:tr>
      <w:tr w:rsidR="00EE759D" w:rsidRPr="0016177B" w14:paraId="3A8F3E2A" w14:textId="77777777" w:rsidTr="00A71D77">
        <w:tc>
          <w:tcPr>
            <w:tcW w:w="1271" w:type="dxa"/>
          </w:tcPr>
          <w:p w14:paraId="59219F01" w14:textId="7F3C36D3" w:rsidR="00EE759D" w:rsidRPr="00EE759D" w:rsidRDefault="00EE759D" w:rsidP="009F66B9">
            <w:pPr>
              <w:jc w:val="center"/>
            </w:pPr>
            <w:r w:rsidRPr="00EE759D">
              <w:t>12:25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79DDC24D" w14:textId="0C01B1C8" w:rsidR="00EE759D" w:rsidRPr="00EE759D" w:rsidRDefault="00EE759D" w:rsidP="00EE759D">
            <w:r w:rsidRPr="00A71D77">
              <w:rPr>
                <w:b/>
                <w:bCs/>
                <w:color w:val="000066"/>
              </w:rPr>
              <w:t>Deniz Balıkları Yetiştiriciliğinde IPRS Uygulamasında Dikkat Edilmesi Gerekenler – Hangi Noktadayız</w:t>
            </w:r>
            <w:r w:rsidRPr="00A71D77">
              <w:rPr>
                <w:color w:val="000066"/>
              </w:rPr>
              <w:t xml:space="preserve"> </w:t>
            </w:r>
            <w:r w:rsidRPr="00EE759D">
              <w:t xml:space="preserve">/ </w:t>
            </w:r>
            <w:r w:rsidRPr="00EE759D">
              <w:rPr>
                <w:lang w:val="en-GB"/>
              </w:rPr>
              <w:t>Considerations in marine IPRS application- Where we are?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4B73F51D" w14:textId="01DE9280" w:rsidR="00EE759D" w:rsidRPr="00EE759D" w:rsidRDefault="00EE759D" w:rsidP="00EE759D">
            <w:r w:rsidRPr="00A71D77">
              <w:rPr>
                <w:b/>
                <w:bCs/>
                <w:color w:val="000066"/>
              </w:rPr>
              <w:t>Hsiang Pin LAN-</w:t>
            </w:r>
            <w:r w:rsidRPr="00EE759D">
              <w:t xml:space="preserve"> USSEC ASYA B</w:t>
            </w:r>
            <w:r>
              <w:t>ö</w:t>
            </w:r>
            <w:r w:rsidRPr="00EE759D">
              <w:t xml:space="preserve">lgesi </w:t>
            </w:r>
            <w:r>
              <w:t>Deniz Balıkları Yetiştiriciliği Uzmanı</w:t>
            </w:r>
          </w:p>
        </w:tc>
      </w:tr>
      <w:tr w:rsidR="00EE759D" w:rsidRPr="0016177B" w14:paraId="4E8CB084" w14:textId="77777777" w:rsidTr="00A71D77">
        <w:tc>
          <w:tcPr>
            <w:tcW w:w="1271" w:type="dxa"/>
          </w:tcPr>
          <w:p w14:paraId="7B1DAD95" w14:textId="3F10E17E" w:rsidR="00EE759D" w:rsidRPr="00EE759D" w:rsidRDefault="00EE759D" w:rsidP="009F66B9">
            <w:pPr>
              <w:jc w:val="center"/>
            </w:pPr>
            <w:r w:rsidRPr="00EE759D">
              <w:t>12:45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7DD8A3F5" w14:textId="77777777" w:rsidR="00EE759D" w:rsidRPr="00A71D77" w:rsidRDefault="00EE759D" w:rsidP="00EE759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 xml:space="preserve">Suyu Boşaltılmış bir IPRS Balık Çiftliğinin Görünümü </w:t>
            </w:r>
          </w:p>
          <w:p w14:paraId="3C99337A" w14:textId="1F525352" w:rsidR="00EE759D" w:rsidRPr="00EE759D" w:rsidRDefault="00EE759D" w:rsidP="00EE759D">
            <w:pPr>
              <w:rPr>
                <w:lang w:val="en-GB"/>
              </w:rPr>
            </w:pPr>
            <w:r w:rsidRPr="00EE759D">
              <w:rPr>
                <w:lang w:val="en-GB"/>
              </w:rPr>
              <w:t>Video overview of a 'drained' IPRS farm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5C589D05" w14:textId="3C40A181" w:rsidR="00EE759D" w:rsidRPr="00A71D77" w:rsidRDefault="00EE759D" w:rsidP="00EE759D">
            <w:pPr>
              <w:rPr>
                <w:b/>
                <w:bCs/>
              </w:rPr>
            </w:pPr>
            <w:r w:rsidRPr="00A71D77">
              <w:rPr>
                <w:b/>
                <w:bCs/>
                <w:color w:val="000066"/>
              </w:rPr>
              <w:t>Progressus Video</w:t>
            </w:r>
          </w:p>
        </w:tc>
      </w:tr>
      <w:tr w:rsidR="00EE759D" w:rsidRPr="0016177B" w14:paraId="2BFF53F6" w14:textId="77777777" w:rsidTr="00A71D77">
        <w:tc>
          <w:tcPr>
            <w:tcW w:w="1271" w:type="dxa"/>
          </w:tcPr>
          <w:p w14:paraId="09D2551F" w14:textId="65557C37" w:rsidR="00EE759D" w:rsidRPr="00EE759D" w:rsidRDefault="00EE759D" w:rsidP="009F66B9">
            <w:pPr>
              <w:jc w:val="center"/>
            </w:pPr>
            <w:r w:rsidRPr="00EE759D">
              <w:t>12:50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4ECBAC0A" w14:textId="77777777" w:rsidR="009F66B9" w:rsidRPr="00A71D77" w:rsidRDefault="00EE759D" w:rsidP="00EE759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IPRS AgriSchool Eğitim Programla</w:t>
            </w:r>
            <w:r w:rsidR="009F66B9" w:rsidRPr="00A71D77">
              <w:rPr>
                <w:b/>
                <w:bCs/>
                <w:color w:val="000066"/>
              </w:rPr>
              <w:t>rının T</w:t>
            </w:r>
            <w:r w:rsidRPr="00A71D77">
              <w:rPr>
                <w:b/>
                <w:bCs/>
                <w:color w:val="000066"/>
              </w:rPr>
              <w:t>an</w:t>
            </w:r>
            <w:r w:rsidR="009F66B9" w:rsidRPr="00A71D77">
              <w:rPr>
                <w:b/>
                <w:bCs/>
                <w:color w:val="000066"/>
              </w:rPr>
              <w:t>ıtımı</w:t>
            </w:r>
          </w:p>
          <w:p w14:paraId="6518443A" w14:textId="56108AB9" w:rsidR="00EE759D" w:rsidRPr="00EE759D" w:rsidRDefault="00EE759D" w:rsidP="00EE759D">
            <w:r w:rsidRPr="00EE759D">
              <w:t>An introduction to the IPRS AgriSchool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6EFE4739" w14:textId="3D608AFE" w:rsidR="00EE759D" w:rsidRPr="00EE759D" w:rsidRDefault="00EE759D" w:rsidP="009F66B9">
            <w:r w:rsidRPr="00A71D77">
              <w:rPr>
                <w:b/>
                <w:bCs/>
                <w:color w:val="000066"/>
              </w:rPr>
              <w:t xml:space="preserve">Yiannis </w:t>
            </w:r>
            <w:r w:rsidR="009F66B9" w:rsidRPr="00A71D77">
              <w:rPr>
                <w:b/>
                <w:bCs/>
                <w:color w:val="000066"/>
              </w:rPr>
              <w:t>CHRISTODOULOU</w:t>
            </w:r>
            <w:r w:rsidR="009F66B9">
              <w:t xml:space="preserve">- </w:t>
            </w:r>
            <w:r w:rsidR="009F66B9" w:rsidRPr="00EE759D">
              <w:t xml:space="preserve">Athene </w:t>
            </w:r>
            <w:r w:rsidR="009F66B9">
              <w:t>Danışmanlık Şirketi</w:t>
            </w:r>
            <w:r w:rsidR="009F66B9" w:rsidRPr="00EE759D">
              <w:t xml:space="preserve"> Yönetim</w:t>
            </w:r>
            <w:r w:rsidRPr="00EE759D">
              <w:t xml:space="preserve"> </w:t>
            </w:r>
            <w:r w:rsidR="009F66B9" w:rsidRPr="00EE759D">
              <w:t>Direktör</w:t>
            </w:r>
            <w:r w:rsidR="009F66B9">
              <w:t>ü</w:t>
            </w:r>
          </w:p>
        </w:tc>
      </w:tr>
      <w:tr w:rsidR="00EE759D" w:rsidRPr="0016177B" w14:paraId="641B8CC8" w14:textId="77777777" w:rsidTr="00A71D77">
        <w:tc>
          <w:tcPr>
            <w:tcW w:w="1271" w:type="dxa"/>
          </w:tcPr>
          <w:p w14:paraId="27F0A188" w14:textId="5DBDFB65" w:rsidR="00EE759D" w:rsidRPr="00EE759D" w:rsidRDefault="00EE759D" w:rsidP="009F66B9">
            <w:pPr>
              <w:jc w:val="center"/>
            </w:pPr>
            <w:r w:rsidRPr="00EE759D">
              <w:t>12:55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5571A583" w14:textId="0DB3C1D9" w:rsidR="00EE759D" w:rsidRPr="00EE759D" w:rsidRDefault="00EE759D" w:rsidP="00EE759D">
            <w:r w:rsidRPr="00A71D77">
              <w:rPr>
                <w:b/>
                <w:bCs/>
                <w:color w:val="000066"/>
              </w:rPr>
              <w:t>Can</w:t>
            </w:r>
            <w:r w:rsidR="009F66B9" w:rsidRPr="00A71D77">
              <w:rPr>
                <w:b/>
                <w:bCs/>
                <w:color w:val="000066"/>
              </w:rPr>
              <w:t>lı</w:t>
            </w:r>
            <w:r w:rsidRPr="00A71D77">
              <w:rPr>
                <w:b/>
                <w:bCs/>
                <w:color w:val="000066"/>
              </w:rPr>
              <w:t xml:space="preserve"> </w:t>
            </w:r>
            <w:r w:rsidR="009F66B9" w:rsidRPr="00A71D77">
              <w:rPr>
                <w:b/>
                <w:bCs/>
                <w:color w:val="000066"/>
              </w:rPr>
              <w:t>S</w:t>
            </w:r>
            <w:r w:rsidRPr="00A71D77">
              <w:rPr>
                <w:b/>
                <w:bCs/>
                <w:color w:val="000066"/>
              </w:rPr>
              <w:t xml:space="preserve">oru </w:t>
            </w:r>
            <w:r w:rsidR="009F66B9" w:rsidRPr="00A71D77">
              <w:rPr>
                <w:b/>
                <w:bCs/>
                <w:color w:val="000066"/>
              </w:rPr>
              <w:t>–</w:t>
            </w:r>
            <w:r w:rsidRPr="00A71D77">
              <w:rPr>
                <w:b/>
                <w:bCs/>
                <w:color w:val="000066"/>
              </w:rPr>
              <w:t xml:space="preserve"> </w:t>
            </w:r>
            <w:r w:rsidR="009F66B9" w:rsidRPr="00A71D77">
              <w:rPr>
                <w:b/>
                <w:bCs/>
                <w:color w:val="000066"/>
              </w:rPr>
              <w:t>C</w:t>
            </w:r>
            <w:r w:rsidRPr="00A71D77">
              <w:rPr>
                <w:b/>
                <w:bCs/>
                <w:color w:val="000066"/>
              </w:rPr>
              <w:t>evap</w:t>
            </w:r>
            <w:r w:rsidR="009F66B9">
              <w:t xml:space="preserve"> /</w:t>
            </w:r>
            <w:r w:rsidRPr="00EE759D">
              <w:t xml:space="preserve"> Live Q &amp; A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03E78665" w14:textId="23C479CE" w:rsidR="00EE759D" w:rsidRPr="00EE759D" w:rsidRDefault="00EE759D" w:rsidP="00EE759D">
            <w:r w:rsidRPr="00A71D77">
              <w:rPr>
                <w:b/>
                <w:bCs/>
                <w:color w:val="000066"/>
              </w:rPr>
              <w:t>S</w:t>
            </w:r>
            <w:r w:rsidR="009F66B9" w:rsidRPr="00A71D77">
              <w:rPr>
                <w:b/>
                <w:bCs/>
                <w:color w:val="000066"/>
              </w:rPr>
              <w:t>ırrı</w:t>
            </w:r>
            <w:r w:rsidRPr="00A71D77">
              <w:rPr>
                <w:b/>
                <w:bCs/>
                <w:color w:val="000066"/>
              </w:rPr>
              <w:t xml:space="preserve"> </w:t>
            </w:r>
            <w:r w:rsidR="009F66B9" w:rsidRPr="00A71D77">
              <w:rPr>
                <w:b/>
                <w:bCs/>
                <w:color w:val="000066"/>
              </w:rPr>
              <w:t>KAYHAN</w:t>
            </w:r>
            <w:r w:rsidR="009F66B9">
              <w:t xml:space="preserve">- </w:t>
            </w:r>
            <w:r w:rsidR="009F66B9" w:rsidRPr="00CA470D">
              <w:rPr>
                <w:rFonts w:cstheme="minorHAnsi"/>
              </w:rPr>
              <w:t>Ülke Sorumlusu /Türkiye</w:t>
            </w:r>
          </w:p>
        </w:tc>
      </w:tr>
      <w:tr w:rsidR="00EE759D" w:rsidRPr="0016177B" w14:paraId="7912E778" w14:textId="77777777" w:rsidTr="00A71D77">
        <w:tc>
          <w:tcPr>
            <w:tcW w:w="1271" w:type="dxa"/>
          </w:tcPr>
          <w:p w14:paraId="078DF318" w14:textId="0D1A338C" w:rsidR="00EE759D" w:rsidRPr="00EE759D" w:rsidRDefault="00EE759D" w:rsidP="009F66B9">
            <w:pPr>
              <w:jc w:val="center"/>
            </w:pPr>
            <w:r w:rsidRPr="00EE759D">
              <w:t>13:30</w:t>
            </w:r>
          </w:p>
        </w:tc>
        <w:tc>
          <w:tcPr>
            <w:tcW w:w="8363" w:type="dxa"/>
            <w:tcBorders>
              <w:top w:val="single" w:sz="11" w:space="0" w:color="484848"/>
              <w:left w:val="single" w:sz="7" w:space="0" w:color="080808"/>
              <w:bottom w:val="single" w:sz="11" w:space="0" w:color="484848"/>
              <w:right w:val="single" w:sz="11" w:space="0" w:color="0C030F"/>
            </w:tcBorders>
          </w:tcPr>
          <w:p w14:paraId="413847EB" w14:textId="2AE91E7B" w:rsidR="00EE759D" w:rsidRPr="00A71D77" w:rsidRDefault="009F66B9" w:rsidP="00EE759D">
            <w:pPr>
              <w:rPr>
                <w:b/>
                <w:bCs/>
                <w:color w:val="000066"/>
              </w:rPr>
            </w:pPr>
            <w:r w:rsidRPr="00A71D77">
              <w:rPr>
                <w:b/>
                <w:bCs/>
                <w:color w:val="000066"/>
              </w:rPr>
              <w:t>Ö</w:t>
            </w:r>
            <w:r w:rsidR="00EE759D" w:rsidRPr="00A71D77">
              <w:rPr>
                <w:b/>
                <w:bCs/>
                <w:color w:val="000066"/>
              </w:rPr>
              <w:t xml:space="preserve">zet ve </w:t>
            </w:r>
            <w:r w:rsidRPr="00A71D77">
              <w:rPr>
                <w:b/>
                <w:bCs/>
                <w:color w:val="000066"/>
              </w:rPr>
              <w:t>K</w:t>
            </w:r>
            <w:r w:rsidR="00EE759D" w:rsidRPr="00A71D77">
              <w:rPr>
                <w:b/>
                <w:bCs/>
                <w:color w:val="000066"/>
              </w:rPr>
              <w:t>apa</w:t>
            </w:r>
            <w:r w:rsidRPr="00A71D77">
              <w:rPr>
                <w:b/>
                <w:bCs/>
                <w:color w:val="000066"/>
              </w:rPr>
              <w:t>nış K</w:t>
            </w:r>
            <w:r w:rsidR="00EE759D" w:rsidRPr="00A71D77">
              <w:rPr>
                <w:b/>
                <w:bCs/>
                <w:color w:val="000066"/>
              </w:rPr>
              <w:t>onu</w:t>
            </w:r>
            <w:r w:rsidRPr="00A71D77">
              <w:rPr>
                <w:b/>
                <w:bCs/>
                <w:color w:val="000066"/>
              </w:rPr>
              <w:t>şması</w:t>
            </w:r>
            <w:r w:rsidR="00EE759D" w:rsidRPr="00A71D77">
              <w:rPr>
                <w:b/>
                <w:bCs/>
                <w:color w:val="000066"/>
              </w:rPr>
              <w:t xml:space="preserve"> </w:t>
            </w:r>
            <w:r w:rsidRPr="00A71D77">
              <w:rPr>
                <w:b/>
                <w:bCs/>
                <w:color w:val="000066"/>
              </w:rPr>
              <w:t xml:space="preserve">/ </w:t>
            </w:r>
            <w:r w:rsidR="00EE759D" w:rsidRPr="00A71D77">
              <w:rPr>
                <w:b/>
                <w:bCs/>
                <w:color w:val="000066"/>
              </w:rPr>
              <w:t>Anket ve Geri Bildirimler</w:t>
            </w:r>
          </w:p>
          <w:p w14:paraId="6BB39045" w14:textId="272BD5D8" w:rsidR="00EE759D" w:rsidRPr="009F66B9" w:rsidRDefault="00EE759D" w:rsidP="00EE759D">
            <w:pPr>
              <w:rPr>
                <w:lang w:val="en-GB"/>
              </w:rPr>
            </w:pPr>
            <w:r w:rsidRPr="009F66B9">
              <w:rPr>
                <w:lang w:val="en-GB"/>
              </w:rPr>
              <w:t>Summary and closing remarks</w:t>
            </w:r>
          </w:p>
        </w:tc>
        <w:tc>
          <w:tcPr>
            <w:tcW w:w="4253" w:type="dxa"/>
            <w:tcBorders>
              <w:top w:val="single" w:sz="11" w:space="0" w:color="484848"/>
              <w:left w:val="single" w:sz="11" w:space="0" w:color="0C030F"/>
              <w:bottom w:val="single" w:sz="11" w:space="0" w:color="484848"/>
              <w:right w:val="single" w:sz="11" w:space="0" w:color="48484B"/>
            </w:tcBorders>
          </w:tcPr>
          <w:p w14:paraId="62B29BE1" w14:textId="35C12891" w:rsidR="00EE759D" w:rsidRPr="00A71D77" w:rsidRDefault="00EE759D" w:rsidP="00EE759D">
            <w:pPr>
              <w:rPr>
                <w:b/>
                <w:bCs/>
              </w:rPr>
            </w:pPr>
            <w:r w:rsidRPr="00A71D77">
              <w:rPr>
                <w:b/>
                <w:bCs/>
                <w:color w:val="000066"/>
              </w:rPr>
              <w:t>Progressus</w:t>
            </w:r>
          </w:p>
        </w:tc>
      </w:tr>
    </w:tbl>
    <w:p w14:paraId="1BEC9CCB" w14:textId="77777777" w:rsidR="0016177B" w:rsidRPr="0016177B" w:rsidRDefault="0016177B" w:rsidP="0016177B">
      <w:pPr>
        <w:jc w:val="center"/>
        <w:rPr>
          <w:rFonts w:ascii="Arial" w:hAnsi="Arial" w:cs="Arial"/>
          <w:sz w:val="24"/>
          <w:szCs w:val="24"/>
        </w:rPr>
      </w:pPr>
    </w:p>
    <w:sectPr w:rsidR="0016177B" w:rsidRPr="0016177B" w:rsidSect="00177C4D">
      <w:headerReference w:type="default" r:id="rId7"/>
      <w:pgSz w:w="16838" w:h="11906" w:orient="landscape"/>
      <w:pgMar w:top="0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40EA" w14:textId="77777777" w:rsidR="00E350C0" w:rsidRDefault="00E350C0" w:rsidP="00177C4D">
      <w:pPr>
        <w:spacing w:after="0" w:line="240" w:lineRule="auto"/>
      </w:pPr>
      <w:r>
        <w:separator/>
      </w:r>
    </w:p>
  </w:endnote>
  <w:endnote w:type="continuationSeparator" w:id="0">
    <w:p w14:paraId="5597D8F2" w14:textId="77777777" w:rsidR="00E350C0" w:rsidRDefault="00E350C0" w:rsidP="0017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07D4A" w14:textId="77777777" w:rsidR="00E350C0" w:rsidRDefault="00E350C0" w:rsidP="00177C4D">
      <w:pPr>
        <w:spacing w:after="0" w:line="240" w:lineRule="auto"/>
      </w:pPr>
      <w:r>
        <w:separator/>
      </w:r>
    </w:p>
  </w:footnote>
  <w:footnote w:type="continuationSeparator" w:id="0">
    <w:p w14:paraId="2B4EA09A" w14:textId="77777777" w:rsidR="00E350C0" w:rsidRDefault="00E350C0" w:rsidP="0017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1BA6" w14:textId="03F52637" w:rsidR="00177C4D" w:rsidRDefault="00177C4D">
    <w:pPr>
      <w:pStyle w:val="stBilgi"/>
    </w:pPr>
    <w:r>
      <w:rPr>
        <w:noProof/>
      </w:rPr>
      <w:drawing>
        <wp:inline distT="0" distB="0" distL="0" distR="0" wp14:anchorId="2CE747DE" wp14:editId="76CF62BE">
          <wp:extent cx="975360" cy="6159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D3BF5BA" wp14:editId="2C589904">
          <wp:extent cx="1457071" cy="414471"/>
          <wp:effectExtent l="0" t="0" r="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70" cy="4178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B4B1C45" wp14:editId="28B1347F">
          <wp:extent cx="976621" cy="483243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813" cy="493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7B"/>
    <w:rsid w:val="00092B5C"/>
    <w:rsid w:val="0016177B"/>
    <w:rsid w:val="00177C4D"/>
    <w:rsid w:val="002236EE"/>
    <w:rsid w:val="003712AD"/>
    <w:rsid w:val="00565C9E"/>
    <w:rsid w:val="009F66B9"/>
    <w:rsid w:val="00A71D77"/>
    <w:rsid w:val="00BD68A3"/>
    <w:rsid w:val="00CA470D"/>
    <w:rsid w:val="00E350C0"/>
    <w:rsid w:val="00E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8BC09"/>
  <w15:chartTrackingRefBased/>
  <w15:docId w15:val="{241A70C9-C53E-471D-9583-9DF8261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177B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7C4D"/>
  </w:style>
  <w:style w:type="paragraph" w:styleId="AltBilgi">
    <w:name w:val="footer"/>
    <w:basedOn w:val="Normal"/>
    <w:link w:val="AltBilgiChar"/>
    <w:uiPriority w:val="99"/>
    <w:unhideWhenUsed/>
    <w:rsid w:val="00177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94D1-8D9B-40DD-973F-471ABFC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 Deniz</dc:creator>
  <cp:keywords/>
  <dc:description/>
  <cp:lastModifiedBy>Hayri Deniz</cp:lastModifiedBy>
  <cp:revision>2</cp:revision>
  <dcterms:created xsi:type="dcterms:W3CDTF">2021-01-19T10:54:00Z</dcterms:created>
  <dcterms:modified xsi:type="dcterms:W3CDTF">2021-01-19T10:54:00Z</dcterms:modified>
</cp:coreProperties>
</file>